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A6F8" w14:textId="49F58698" w:rsidR="002D34F8" w:rsidRPr="007C4E23" w:rsidRDefault="002D34F8" w:rsidP="002D34F8">
      <w:pPr>
        <w:pStyle w:val="OZNZACZNIKAwskazanienrzacznika"/>
        <w:rPr>
          <w:rFonts w:cs="Times New Roman"/>
          <w:szCs w:val="24"/>
        </w:rPr>
      </w:pPr>
      <w:r w:rsidRPr="007C4E23">
        <w:rPr>
          <w:rFonts w:cs="Times New Roman"/>
          <w:szCs w:val="24"/>
        </w:rPr>
        <w:t xml:space="preserve">Załącznik nr </w:t>
      </w:r>
      <w:r>
        <w:rPr>
          <w:rFonts w:cs="Times New Roman"/>
          <w:szCs w:val="24"/>
        </w:rPr>
        <w:t>2</w:t>
      </w:r>
    </w:p>
    <w:p w14:paraId="5C6D3276" w14:textId="77777777" w:rsidR="002D34F8" w:rsidRPr="007C4E23" w:rsidRDefault="002D34F8" w:rsidP="002D34F8">
      <w:pPr>
        <w:pStyle w:val="OZNZACZNIKAwskazanienrzacznika"/>
        <w:rPr>
          <w:rFonts w:cs="Times New Roman"/>
          <w:szCs w:val="24"/>
        </w:rPr>
      </w:pPr>
      <w:r w:rsidRPr="007C4E23">
        <w:rPr>
          <w:rFonts w:cs="Times New Roman"/>
          <w:szCs w:val="24"/>
        </w:rPr>
        <w:t>do Zarządzenia Nr 183/2023</w:t>
      </w:r>
    </w:p>
    <w:p w14:paraId="6435C5D0" w14:textId="77777777" w:rsidR="002D34F8" w:rsidRPr="007C4E23" w:rsidRDefault="002D34F8" w:rsidP="002D34F8">
      <w:pPr>
        <w:pStyle w:val="OZNZACZNIKAwskazanienrzacznika"/>
        <w:rPr>
          <w:rFonts w:cs="Times New Roman"/>
          <w:szCs w:val="24"/>
        </w:rPr>
      </w:pPr>
      <w:r w:rsidRPr="007C4E23">
        <w:rPr>
          <w:rFonts w:cs="Times New Roman"/>
          <w:szCs w:val="24"/>
        </w:rPr>
        <w:t>Prezydenta Miasta Stalowej Woli</w:t>
      </w:r>
    </w:p>
    <w:p w14:paraId="1AB95976" w14:textId="7DF29A72" w:rsidR="00EC2027" w:rsidRDefault="002D34F8" w:rsidP="002D34F8">
      <w:pPr>
        <w:jc w:val="right"/>
        <w:rPr>
          <w:rFonts w:ascii="Times" w:hAnsi="Times"/>
          <w:b/>
          <w:bCs/>
          <w:sz w:val="22"/>
          <w:szCs w:val="22"/>
        </w:rPr>
      </w:pPr>
      <w:r w:rsidRPr="007C4E23">
        <w:rPr>
          <w:rFonts w:cs="Times New Roman"/>
          <w:szCs w:val="24"/>
        </w:rPr>
        <w:t>z dnia 25 maja 2023 roku</w:t>
      </w:r>
    </w:p>
    <w:p w14:paraId="32D78042" w14:textId="77777777" w:rsidR="002D34F8" w:rsidRPr="00EC2027" w:rsidRDefault="002D34F8" w:rsidP="00590D25">
      <w:pPr>
        <w:rPr>
          <w:rFonts w:ascii="Times" w:hAnsi="Times"/>
          <w:b/>
          <w:bCs/>
          <w:sz w:val="22"/>
          <w:szCs w:val="22"/>
        </w:rPr>
      </w:pPr>
    </w:p>
    <w:p w14:paraId="31D4522B" w14:textId="4D49E5F2" w:rsidR="00EC2027" w:rsidRPr="002D34F8" w:rsidRDefault="00EC2027" w:rsidP="002D34F8">
      <w:pPr>
        <w:jc w:val="center"/>
        <w:rPr>
          <w:rFonts w:cs="Times New Roman"/>
          <w:b/>
          <w:bCs/>
          <w:szCs w:val="24"/>
        </w:rPr>
      </w:pPr>
      <w:r w:rsidRPr="002D34F8">
        <w:rPr>
          <w:rFonts w:cs="Times New Roman"/>
          <w:b/>
          <w:bCs/>
          <w:szCs w:val="24"/>
        </w:rPr>
        <w:t>REGULAMIN PRZEPROWADZENIA KONKURSU</w:t>
      </w:r>
      <w:r w:rsidRPr="002D34F8">
        <w:rPr>
          <w:rFonts w:cs="Times New Roman"/>
          <w:b/>
          <w:bCs/>
          <w:szCs w:val="24"/>
        </w:rPr>
        <w:br/>
        <w:t>NA STANOWISKO</w:t>
      </w:r>
      <w:r w:rsidRPr="002D34F8">
        <w:rPr>
          <w:rFonts w:cs="Times New Roman"/>
          <w:b/>
          <w:bCs/>
          <w:szCs w:val="24"/>
        </w:rPr>
        <w:br/>
        <w:t xml:space="preserve">DYREKTORA SAMODZIELNEGO PUBLICZNEGO ZAKŁADU OPIEKI ZDROWOTNEJ </w:t>
      </w:r>
      <w:r w:rsidR="00563891" w:rsidRPr="002D34F8">
        <w:rPr>
          <w:rFonts w:cs="Times New Roman"/>
          <w:b/>
          <w:bCs/>
          <w:szCs w:val="24"/>
        </w:rPr>
        <w:br/>
      </w:r>
      <w:r w:rsidRPr="002D34F8">
        <w:rPr>
          <w:rFonts w:cs="Times New Roman"/>
          <w:b/>
          <w:bCs/>
          <w:szCs w:val="24"/>
        </w:rPr>
        <w:t>W STALOWEJ WOLI</w:t>
      </w:r>
    </w:p>
    <w:p w14:paraId="3960FA1D" w14:textId="77777777" w:rsidR="00EC2027" w:rsidRPr="002D34F8" w:rsidRDefault="00EC2027" w:rsidP="00EC2027">
      <w:pPr>
        <w:rPr>
          <w:rFonts w:cs="Times New Roman"/>
          <w:b/>
          <w:bCs/>
          <w:szCs w:val="24"/>
        </w:rPr>
      </w:pPr>
    </w:p>
    <w:p w14:paraId="5867F0BE" w14:textId="77777777" w:rsidR="00EC2027" w:rsidRPr="002D34F8" w:rsidRDefault="00EC2027" w:rsidP="00EC2027">
      <w:pPr>
        <w:jc w:val="center"/>
        <w:rPr>
          <w:rFonts w:cs="Times New Roman"/>
          <w:b/>
          <w:bCs/>
          <w:szCs w:val="24"/>
        </w:rPr>
      </w:pPr>
      <w:r w:rsidRPr="002D34F8">
        <w:rPr>
          <w:rFonts w:cs="Times New Roman"/>
          <w:b/>
          <w:bCs/>
          <w:szCs w:val="24"/>
        </w:rPr>
        <w:t>§ 1.</w:t>
      </w:r>
    </w:p>
    <w:p w14:paraId="268B8A6F" w14:textId="0D324848" w:rsidR="00EC2027" w:rsidRPr="002D34F8" w:rsidRDefault="00EC2027" w:rsidP="002D34F8">
      <w:pPr>
        <w:pStyle w:val="Akapitzlist"/>
        <w:numPr>
          <w:ilvl w:val="0"/>
          <w:numId w:val="1"/>
        </w:numPr>
        <w:spacing w:after="120" w:line="288" w:lineRule="auto"/>
        <w:jc w:val="both"/>
        <w:rPr>
          <w:rFonts w:cs="Times New Roman"/>
          <w:b/>
          <w:bCs/>
          <w:szCs w:val="24"/>
        </w:rPr>
      </w:pPr>
      <w:r w:rsidRPr="002D34F8">
        <w:rPr>
          <w:rFonts w:cs="Times New Roman"/>
          <w:szCs w:val="24"/>
        </w:rPr>
        <w:t>Postępowanie konkursowe na stanowisko dyrektora Samodzielnego Publicznego</w:t>
      </w:r>
      <w:r w:rsidRPr="002D34F8">
        <w:rPr>
          <w:rFonts w:cs="Times New Roman"/>
          <w:szCs w:val="24"/>
        </w:rPr>
        <w:br/>
        <w:t>Zakładu Opieki Zdrowotnej w Stalowej Woli, zwanego dalej „SPZOZ” przeprowadza</w:t>
      </w:r>
      <w:r w:rsidRPr="002D34F8">
        <w:rPr>
          <w:rFonts w:cs="Times New Roman"/>
          <w:szCs w:val="24"/>
        </w:rPr>
        <w:br/>
        <w:t xml:space="preserve">Komisja Konkursowa powołana Zarządzeniem nr </w:t>
      </w:r>
      <w:r w:rsidR="00CB16C1" w:rsidRPr="002D34F8">
        <w:rPr>
          <w:rFonts w:cs="Times New Roman"/>
          <w:szCs w:val="24"/>
        </w:rPr>
        <w:t>151</w:t>
      </w:r>
      <w:r w:rsidRPr="002D34F8">
        <w:rPr>
          <w:rFonts w:cs="Times New Roman"/>
          <w:szCs w:val="24"/>
        </w:rPr>
        <w:t xml:space="preserve">/2023 Prezydenta Miasta Stalowej Woli </w:t>
      </w:r>
      <w:r w:rsidR="00563891" w:rsidRPr="002D34F8">
        <w:rPr>
          <w:rFonts w:cs="Times New Roman"/>
          <w:szCs w:val="24"/>
        </w:rPr>
        <w:br/>
      </w:r>
      <w:r w:rsidRPr="002D34F8">
        <w:rPr>
          <w:rFonts w:cs="Times New Roman"/>
          <w:szCs w:val="24"/>
        </w:rPr>
        <w:t xml:space="preserve">z dnia </w:t>
      </w:r>
      <w:r w:rsidR="00CB16C1" w:rsidRPr="002D34F8">
        <w:rPr>
          <w:rFonts w:cs="Times New Roman"/>
          <w:szCs w:val="24"/>
        </w:rPr>
        <w:t xml:space="preserve">28 </w:t>
      </w:r>
      <w:r w:rsidRPr="002D34F8">
        <w:rPr>
          <w:rFonts w:cs="Times New Roman"/>
          <w:szCs w:val="24"/>
        </w:rPr>
        <w:t>kwietnia 2023 r. w składzie:</w:t>
      </w:r>
    </w:p>
    <w:p w14:paraId="07F76E44" w14:textId="77777777" w:rsidR="00CB16C1" w:rsidRPr="002D34F8" w:rsidRDefault="00CB16C1" w:rsidP="002D34F8">
      <w:pPr>
        <w:widowControl/>
        <w:numPr>
          <w:ilvl w:val="0"/>
          <w:numId w:val="11"/>
        </w:numPr>
        <w:autoSpaceDE/>
        <w:autoSpaceDN/>
        <w:adjustRightInd/>
        <w:spacing w:after="120" w:line="288" w:lineRule="auto"/>
        <w:contextualSpacing/>
        <w:jc w:val="both"/>
        <w:rPr>
          <w:rFonts w:eastAsia="Calibri" w:cs="Times New Roman"/>
          <w:szCs w:val="24"/>
          <w:lang w:eastAsia="en-US"/>
        </w:rPr>
      </w:pPr>
      <w:r w:rsidRPr="002D34F8">
        <w:rPr>
          <w:rFonts w:eastAsia="Calibri" w:cs="Times New Roman"/>
          <w:szCs w:val="24"/>
          <w:lang w:eastAsia="en-US"/>
        </w:rPr>
        <w:t>Marcin Uszyński – Sekretarz Miasta - Przewodniczący Komisji</w:t>
      </w:r>
    </w:p>
    <w:p w14:paraId="3A4DDAB4" w14:textId="77777777" w:rsidR="00CB16C1" w:rsidRPr="002D34F8" w:rsidRDefault="00CB16C1" w:rsidP="002D34F8">
      <w:pPr>
        <w:widowControl/>
        <w:numPr>
          <w:ilvl w:val="0"/>
          <w:numId w:val="11"/>
        </w:numPr>
        <w:autoSpaceDE/>
        <w:autoSpaceDN/>
        <w:adjustRightInd/>
        <w:spacing w:after="120" w:line="288" w:lineRule="auto"/>
        <w:contextualSpacing/>
        <w:jc w:val="both"/>
        <w:rPr>
          <w:rFonts w:eastAsia="Calibri" w:cs="Times New Roman"/>
          <w:szCs w:val="24"/>
          <w:lang w:eastAsia="en-US"/>
        </w:rPr>
      </w:pPr>
      <w:r w:rsidRPr="002D34F8">
        <w:rPr>
          <w:rFonts w:eastAsia="Calibri" w:cs="Times New Roman"/>
          <w:szCs w:val="24"/>
          <w:lang w:eastAsia="en-US"/>
        </w:rPr>
        <w:t>Członkowie:</w:t>
      </w:r>
    </w:p>
    <w:p w14:paraId="57CC077A" w14:textId="77777777" w:rsidR="00CB16C1" w:rsidRPr="002D34F8" w:rsidRDefault="00CB16C1" w:rsidP="002D34F8">
      <w:pPr>
        <w:widowControl/>
        <w:numPr>
          <w:ilvl w:val="0"/>
          <w:numId w:val="12"/>
        </w:numPr>
        <w:autoSpaceDE/>
        <w:autoSpaceDN/>
        <w:adjustRightInd/>
        <w:spacing w:after="120" w:line="288" w:lineRule="auto"/>
        <w:contextualSpacing/>
        <w:jc w:val="both"/>
        <w:rPr>
          <w:rFonts w:eastAsia="Calibri" w:cs="Times New Roman"/>
          <w:szCs w:val="24"/>
          <w:lang w:eastAsia="en-US"/>
        </w:rPr>
      </w:pPr>
      <w:r w:rsidRPr="002D34F8">
        <w:rPr>
          <w:rFonts w:eastAsia="Calibri" w:cs="Times New Roman"/>
          <w:szCs w:val="24"/>
          <w:lang w:eastAsia="en-US"/>
        </w:rPr>
        <w:t xml:space="preserve">Jan </w:t>
      </w:r>
      <w:proofErr w:type="spellStart"/>
      <w:r w:rsidRPr="002D34F8">
        <w:rPr>
          <w:rFonts w:eastAsia="Calibri" w:cs="Times New Roman"/>
          <w:szCs w:val="24"/>
          <w:lang w:eastAsia="en-US"/>
        </w:rPr>
        <w:t>Sibiga</w:t>
      </w:r>
      <w:proofErr w:type="spellEnd"/>
      <w:r w:rsidRPr="002D34F8">
        <w:rPr>
          <w:rFonts w:eastAsia="Calibri" w:cs="Times New Roman"/>
          <w:szCs w:val="24"/>
          <w:lang w:eastAsia="en-US"/>
        </w:rPr>
        <w:t xml:space="preserve"> – Przedstawiciel Rady Społecznej SP ZOZ w Stalowej Woli</w:t>
      </w:r>
    </w:p>
    <w:p w14:paraId="4947B63A" w14:textId="77777777" w:rsidR="00CB16C1" w:rsidRPr="002D34F8" w:rsidRDefault="00CB16C1" w:rsidP="002D34F8">
      <w:pPr>
        <w:widowControl/>
        <w:numPr>
          <w:ilvl w:val="0"/>
          <w:numId w:val="12"/>
        </w:numPr>
        <w:autoSpaceDE/>
        <w:autoSpaceDN/>
        <w:adjustRightInd/>
        <w:spacing w:after="120" w:line="288" w:lineRule="auto"/>
        <w:contextualSpacing/>
        <w:jc w:val="both"/>
        <w:rPr>
          <w:rFonts w:eastAsia="Calibri" w:cs="Times New Roman"/>
          <w:szCs w:val="24"/>
          <w:lang w:eastAsia="en-US"/>
        </w:rPr>
      </w:pPr>
      <w:r w:rsidRPr="002D34F8">
        <w:rPr>
          <w:rFonts w:eastAsia="Calibri" w:cs="Times New Roman"/>
          <w:szCs w:val="24"/>
          <w:lang w:eastAsia="en-US"/>
        </w:rPr>
        <w:t>Michał Buwaj – Skarbnik Miasta</w:t>
      </w:r>
    </w:p>
    <w:p w14:paraId="5F269FEB" w14:textId="77777777" w:rsidR="00CB16C1" w:rsidRPr="002D34F8" w:rsidRDefault="00CB16C1" w:rsidP="002D34F8">
      <w:pPr>
        <w:widowControl/>
        <w:numPr>
          <w:ilvl w:val="0"/>
          <w:numId w:val="12"/>
        </w:numPr>
        <w:autoSpaceDE/>
        <w:autoSpaceDN/>
        <w:adjustRightInd/>
        <w:spacing w:after="120" w:line="288" w:lineRule="auto"/>
        <w:contextualSpacing/>
        <w:jc w:val="both"/>
        <w:rPr>
          <w:rFonts w:eastAsia="Calibri" w:cs="Times New Roman"/>
          <w:szCs w:val="24"/>
          <w:lang w:eastAsia="en-US"/>
        </w:rPr>
      </w:pPr>
      <w:r w:rsidRPr="002D34F8">
        <w:rPr>
          <w:rFonts w:eastAsia="Calibri" w:cs="Times New Roman"/>
          <w:szCs w:val="24"/>
          <w:lang w:eastAsia="en-US"/>
        </w:rPr>
        <w:t xml:space="preserve">lek. med. Wojciech </w:t>
      </w:r>
      <w:proofErr w:type="spellStart"/>
      <w:r w:rsidRPr="002D34F8">
        <w:rPr>
          <w:rFonts w:eastAsia="Calibri" w:cs="Times New Roman"/>
          <w:szCs w:val="24"/>
          <w:lang w:eastAsia="en-US"/>
        </w:rPr>
        <w:t>Korkowski</w:t>
      </w:r>
      <w:proofErr w:type="spellEnd"/>
    </w:p>
    <w:p w14:paraId="67D1D3D5" w14:textId="77777777" w:rsidR="00CB16C1" w:rsidRPr="002D34F8" w:rsidRDefault="00CB16C1" w:rsidP="002D34F8">
      <w:pPr>
        <w:widowControl/>
        <w:numPr>
          <w:ilvl w:val="0"/>
          <w:numId w:val="12"/>
        </w:numPr>
        <w:autoSpaceDE/>
        <w:autoSpaceDN/>
        <w:adjustRightInd/>
        <w:spacing w:after="120" w:line="288" w:lineRule="auto"/>
        <w:contextualSpacing/>
        <w:jc w:val="both"/>
        <w:rPr>
          <w:rFonts w:eastAsia="Calibri" w:cs="Times New Roman"/>
          <w:szCs w:val="24"/>
          <w:lang w:eastAsia="en-US"/>
        </w:rPr>
      </w:pPr>
      <w:r w:rsidRPr="002D34F8">
        <w:rPr>
          <w:rFonts w:eastAsia="Calibri" w:cs="Times New Roman"/>
          <w:szCs w:val="24"/>
          <w:lang w:eastAsia="en-US"/>
        </w:rPr>
        <w:t xml:space="preserve">lek. med. Elżbieta Mazurkiewicz-Zymróz </w:t>
      </w:r>
    </w:p>
    <w:p w14:paraId="77B88DEF" w14:textId="77777777" w:rsidR="00CB16C1" w:rsidRPr="002D34F8" w:rsidRDefault="00CB16C1" w:rsidP="002D34F8">
      <w:pPr>
        <w:widowControl/>
        <w:numPr>
          <w:ilvl w:val="0"/>
          <w:numId w:val="12"/>
        </w:numPr>
        <w:autoSpaceDE/>
        <w:autoSpaceDN/>
        <w:adjustRightInd/>
        <w:spacing w:after="120" w:line="288" w:lineRule="auto"/>
        <w:contextualSpacing/>
        <w:jc w:val="both"/>
        <w:rPr>
          <w:rFonts w:eastAsia="Calibri" w:cs="Times New Roman"/>
          <w:szCs w:val="24"/>
          <w:lang w:eastAsia="en-US"/>
        </w:rPr>
      </w:pPr>
      <w:r w:rsidRPr="002D34F8">
        <w:rPr>
          <w:rFonts w:eastAsia="Calibri" w:cs="Times New Roman"/>
          <w:szCs w:val="24"/>
          <w:lang w:eastAsia="en-US"/>
        </w:rPr>
        <w:t>Monika Kułaga</w:t>
      </w:r>
    </w:p>
    <w:p w14:paraId="7E29F7D1" w14:textId="77777777" w:rsidR="00CB16C1" w:rsidRPr="002D34F8" w:rsidRDefault="00CB16C1" w:rsidP="002D34F8">
      <w:pPr>
        <w:widowControl/>
        <w:numPr>
          <w:ilvl w:val="0"/>
          <w:numId w:val="12"/>
        </w:numPr>
        <w:autoSpaceDE/>
        <w:autoSpaceDN/>
        <w:adjustRightInd/>
        <w:spacing w:after="120" w:line="288" w:lineRule="auto"/>
        <w:contextualSpacing/>
        <w:jc w:val="both"/>
        <w:rPr>
          <w:rFonts w:eastAsia="Calibri" w:cs="Times New Roman"/>
          <w:szCs w:val="24"/>
          <w:lang w:eastAsia="en-US"/>
        </w:rPr>
      </w:pPr>
      <w:r w:rsidRPr="002D34F8">
        <w:rPr>
          <w:rFonts w:eastAsia="Calibri" w:cs="Times New Roman"/>
          <w:szCs w:val="24"/>
          <w:lang w:eastAsia="en-US"/>
        </w:rPr>
        <w:t>Patrycja Ryba</w:t>
      </w:r>
    </w:p>
    <w:p w14:paraId="41B5D273" w14:textId="3528AFE6" w:rsidR="00691174" w:rsidRPr="002D34F8" w:rsidRDefault="00691174" w:rsidP="002D34F8">
      <w:pPr>
        <w:pStyle w:val="Akapitzlist"/>
        <w:numPr>
          <w:ilvl w:val="0"/>
          <w:numId w:val="1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 xml:space="preserve">Komisja konkursowa podejmuje rozstrzygnięcia w głosowaniu jawnym, z wyłączeniem rozstrzygnięcia dotyczącego wybrania przez komisję konkursową kandydata, które </w:t>
      </w:r>
      <w:r w:rsidR="002D34F8">
        <w:rPr>
          <w:rFonts w:cs="Times New Roman"/>
          <w:szCs w:val="24"/>
        </w:rPr>
        <w:br/>
      </w:r>
      <w:r w:rsidRPr="002D34F8">
        <w:rPr>
          <w:rFonts w:cs="Times New Roman"/>
          <w:szCs w:val="24"/>
        </w:rPr>
        <w:t>jest dokonywane w głosowaniu tajnym, bezwzględną większością głosów.</w:t>
      </w:r>
    </w:p>
    <w:p w14:paraId="7FF2A610" w14:textId="471BF2D1" w:rsidR="00691174" w:rsidRPr="002D34F8" w:rsidRDefault="00691174" w:rsidP="002D34F8">
      <w:pPr>
        <w:spacing w:after="120" w:line="288" w:lineRule="auto"/>
        <w:jc w:val="center"/>
        <w:rPr>
          <w:rFonts w:cs="Times New Roman"/>
          <w:b/>
          <w:bCs/>
          <w:szCs w:val="24"/>
        </w:rPr>
      </w:pPr>
      <w:r w:rsidRPr="002D34F8">
        <w:rPr>
          <w:rFonts w:cs="Times New Roman"/>
          <w:b/>
          <w:bCs/>
          <w:szCs w:val="24"/>
        </w:rPr>
        <w:t>§ 2.</w:t>
      </w:r>
    </w:p>
    <w:p w14:paraId="2D515407" w14:textId="77777777" w:rsidR="00590D25" w:rsidRPr="002D34F8" w:rsidRDefault="00590D25" w:rsidP="002D34F8">
      <w:pPr>
        <w:pStyle w:val="Akapitzlist"/>
        <w:numPr>
          <w:ilvl w:val="0"/>
          <w:numId w:val="7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Komisja konkursowa na posiedzeniu otwiera koperty z dokumentami kandydatów i zapoznaje się </w:t>
      </w:r>
    </w:p>
    <w:p w14:paraId="24114E70" w14:textId="77777777" w:rsidR="00590D25" w:rsidRPr="002D34F8" w:rsidRDefault="00590D25" w:rsidP="002D34F8">
      <w:pPr>
        <w:pStyle w:val="Akapitzlist"/>
        <w:spacing w:after="120" w:line="288" w:lineRule="auto"/>
        <w:ind w:left="360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z dokumentami złożonymi przez kandydatów, a następnie:</w:t>
      </w:r>
    </w:p>
    <w:p w14:paraId="6EFD5EBC" w14:textId="77777777" w:rsidR="00590D25" w:rsidRPr="002D34F8" w:rsidRDefault="00590D25" w:rsidP="002D34F8">
      <w:pPr>
        <w:pStyle w:val="Akapitzlist"/>
        <w:numPr>
          <w:ilvl w:val="0"/>
          <w:numId w:val="13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w przypadku stwierdzenia ich kompletności dopuszcza kandydata do kolejnego etapu konkursu,</w:t>
      </w:r>
    </w:p>
    <w:p w14:paraId="2610A412" w14:textId="6BE1B782" w:rsidR="002D34F8" w:rsidRPr="002D34F8" w:rsidRDefault="00590D25" w:rsidP="002D34F8">
      <w:pPr>
        <w:pStyle w:val="Akapitzlist"/>
        <w:numPr>
          <w:ilvl w:val="0"/>
          <w:numId w:val="13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w przypadku stwierdzenia, że przedłożone dokumenty są niekompletne, wzywa kandydata do ich uzupełnienia w terminie 7 dni od dnia powiadomienia kandydata o stwierdzonych brakach.</w:t>
      </w:r>
    </w:p>
    <w:p w14:paraId="1E3603E2" w14:textId="77777777" w:rsidR="00590D25" w:rsidRPr="002D34F8" w:rsidRDefault="00590D25" w:rsidP="002D34F8">
      <w:pPr>
        <w:pStyle w:val="Akapitzlist"/>
        <w:numPr>
          <w:ilvl w:val="0"/>
          <w:numId w:val="7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Wezwania, o którym mowa w ust. 1 lit. b nie stosuje się, gdy do konkursu przystąpiła tylko jedna osoba.</w:t>
      </w:r>
    </w:p>
    <w:p w14:paraId="1A1A5F7E" w14:textId="2D33BEBA" w:rsidR="00590D25" w:rsidRPr="002D34F8" w:rsidRDefault="00590D25" w:rsidP="002D34F8">
      <w:pPr>
        <w:pStyle w:val="Akapitzlist"/>
        <w:numPr>
          <w:ilvl w:val="0"/>
          <w:numId w:val="7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 xml:space="preserve">Komisja Konkursowa zapoznaje się z uzupełnionymi dokumentami i po stwierdzeniu ich kompletności dopuszcza kandydata do kolejnego etapu konkursu. Następnie Komisja uznaje, </w:t>
      </w:r>
      <w:r w:rsidR="002D34F8">
        <w:rPr>
          <w:rFonts w:cs="Times New Roman"/>
          <w:szCs w:val="24"/>
        </w:rPr>
        <w:br/>
      </w:r>
      <w:r w:rsidRPr="002D34F8">
        <w:rPr>
          <w:rFonts w:cs="Times New Roman"/>
          <w:szCs w:val="24"/>
        </w:rPr>
        <w:t xml:space="preserve">czy w postępowaniu konkursowym uczestniczy wymagana liczba kandydatów (co najmniej </w:t>
      </w:r>
      <w:r w:rsidRPr="002D34F8">
        <w:rPr>
          <w:rFonts w:cs="Times New Roman"/>
          <w:szCs w:val="24"/>
        </w:rPr>
        <w:lastRenderedPageBreak/>
        <w:t xml:space="preserve">dwóch). Pod pojęciem kandydata rozumie się kandydata, który spełnia wymogi formalne zawarte </w:t>
      </w:r>
      <w:r w:rsidRPr="002D34F8">
        <w:rPr>
          <w:rFonts w:cs="Times New Roman"/>
          <w:szCs w:val="24"/>
        </w:rPr>
        <w:br/>
        <w:t xml:space="preserve">w ogłoszeniu o naborze oraz przedłożył komplet wymaganych dokumentów. </w:t>
      </w:r>
    </w:p>
    <w:p w14:paraId="23434729" w14:textId="4B68F67F" w:rsidR="00691174" w:rsidRPr="002D34F8" w:rsidRDefault="00691174" w:rsidP="002D34F8">
      <w:pPr>
        <w:pStyle w:val="Akapitzlist"/>
        <w:numPr>
          <w:ilvl w:val="0"/>
          <w:numId w:val="7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 xml:space="preserve">Komisja konkursowa przeprowadza indywidualne rozmowy z kandydatami, polegające </w:t>
      </w:r>
      <w:r w:rsidR="00563891" w:rsidRPr="002D34F8">
        <w:rPr>
          <w:rFonts w:cs="Times New Roman"/>
          <w:szCs w:val="24"/>
        </w:rPr>
        <w:br/>
      </w:r>
      <w:r w:rsidRPr="002D34F8">
        <w:rPr>
          <w:rFonts w:cs="Times New Roman"/>
          <w:szCs w:val="24"/>
        </w:rPr>
        <w:t>w pierwszej kolejności na</w:t>
      </w:r>
      <w:r w:rsidR="00B9232E" w:rsidRPr="002D34F8">
        <w:rPr>
          <w:rFonts w:cs="Times New Roman"/>
          <w:szCs w:val="24"/>
        </w:rPr>
        <w:t xml:space="preserve"> </w:t>
      </w:r>
      <w:r w:rsidRPr="002D34F8">
        <w:rPr>
          <w:rFonts w:cs="Times New Roman"/>
          <w:szCs w:val="24"/>
        </w:rPr>
        <w:t xml:space="preserve">zadawaniu jednakowych pytań niezbędnych do ustalenia przydatności na stanowisko objęte konkursem, a następnie pytań dodatkowych zadawanych przez członków komisji konkursowej. </w:t>
      </w:r>
    </w:p>
    <w:p w14:paraId="1793E821" w14:textId="77777777" w:rsidR="00691174" w:rsidRPr="002D34F8" w:rsidRDefault="00691174" w:rsidP="002D34F8">
      <w:pPr>
        <w:pStyle w:val="Akapitzlist"/>
        <w:numPr>
          <w:ilvl w:val="0"/>
          <w:numId w:val="7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Po rozmowie z kandydatami komisja konkursowa może odbyć dyskusję we własnym gronie.</w:t>
      </w:r>
    </w:p>
    <w:p w14:paraId="48789B93" w14:textId="45D5AD1B" w:rsidR="00CB16C1" w:rsidRPr="002D34F8" w:rsidRDefault="00691174" w:rsidP="002D34F8">
      <w:pPr>
        <w:pStyle w:val="Akapitzlist"/>
        <w:numPr>
          <w:ilvl w:val="0"/>
          <w:numId w:val="7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W posiedzeniach komisji konkursowej poza protokolantem nie mogą uczestniczyć osoby trzecie.</w:t>
      </w:r>
    </w:p>
    <w:p w14:paraId="5263FEC9" w14:textId="69DFC43F" w:rsidR="00691174" w:rsidRPr="002D34F8" w:rsidRDefault="00691174" w:rsidP="002D34F8">
      <w:pPr>
        <w:spacing w:after="120" w:line="288" w:lineRule="auto"/>
        <w:jc w:val="center"/>
        <w:rPr>
          <w:rFonts w:cs="Times New Roman"/>
          <w:b/>
          <w:bCs/>
          <w:szCs w:val="24"/>
        </w:rPr>
      </w:pPr>
      <w:r w:rsidRPr="002D34F8">
        <w:rPr>
          <w:rFonts w:cs="Times New Roman"/>
          <w:b/>
          <w:bCs/>
          <w:szCs w:val="24"/>
        </w:rPr>
        <w:t>§ 3.</w:t>
      </w:r>
    </w:p>
    <w:p w14:paraId="77B6F6A2" w14:textId="77777777" w:rsidR="00CB16C1" w:rsidRPr="002D34F8" w:rsidRDefault="00691174" w:rsidP="002D34F8">
      <w:pPr>
        <w:pStyle w:val="Akapitzlist"/>
        <w:numPr>
          <w:ilvl w:val="0"/>
          <w:numId w:val="9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Każdej osobie wchodzącej w</w:t>
      </w:r>
      <w:r w:rsidR="00CB16C1" w:rsidRPr="002D34F8">
        <w:rPr>
          <w:rFonts w:cs="Times New Roman"/>
          <w:szCs w:val="24"/>
        </w:rPr>
        <w:t xml:space="preserve"> </w:t>
      </w:r>
      <w:r w:rsidRPr="002D34F8">
        <w:rPr>
          <w:rFonts w:cs="Times New Roman"/>
          <w:szCs w:val="24"/>
        </w:rPr>
        <w:t>skład komisji konkursowej przysługuje jeden głos.</w:t>
      </w:r>
    </w:p>
    <w:p w14:paraId="7264976C" w14:textId="6C4001FE" w:rsidR="00CB16C1" w:rsidRPr="002D34F8" w:rsidRDefault="00691174" w:rsidP="002D34F8">
      <w:pPr>
        <w:pStyle w:val="Akapitzlist"/>
        <w:numPr>
          <w:ilvl w:val="0"/>
          <w:numId w:val="9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Głosowanie w</w:t>
      </w:r>
      <w:r w:rsidR="00CB16C1" w:rsidRPr="002D34F8">
        <w:rPr>
          <w:rFonts w:cs="Times New Roman"/>
          <w:szCs w:val="24"/>
        </w:rPr>
        <w:t xml:space="preserve"> </w:t>
      </w:r>
      <w:r w:rsidRPr="002D34F8">
        <w:rPr>
          <w:rFonts w:cs="Times New Roman"/>
          <w:szCs w:val="24"/>
        </w:rPr>
        <w:t xml:space="preserve">sprawie wyboru kandydata jest dokonywane na jednakowych kartach </w:t>
      </w:r>
      <w:r w:rsidR="00563891" w:rsidRPr="002D34F8">
        <w:rPr>
          <w:rFonts w:cs="Times New Roman"/>
          <w:szCs w:val="24"/>
        </w:rPr>
        <w:br/>
      </w:r>
      <w:r w:rsidRPr="002D34F8">
        <w:rPr>
          <w:rFonts w:cs="Times New Roman"/>
          <w:szCs w:val="24"/>
        </w:rPr>
        <w:t>do głosowania zawierających nazwiska kandydatów w</w:t>
      </w:r>
      <w:r w:rsidR="00CB16C1" w:rsidRPr="002D34F8">
        <w:rPr>
          <w:rFonts w:cs="Times New Roman"/>
          <w:szCs w:val="24"/>
        </w:rPr>
        <w:t xml:space="preserve"> </w:t>
      </w:r>
      <w:r w:rsidRPr="002D34F8">
        <w:rPr>
          <w:rFonts w:cs="Times New Roman"/>
          <w:szCs w:val="24"/>
        </w:rPr>
        <w:t>kolejności alfabetycznej, oznaczonych pieczęcią właściwego podmiotu, nadrukiem lub naklejką, zawierającymi nazwę, adres, numer identyfikacji podatkowej (NIP) lub numer identyfikacyjny REGON właściwego podmiotu.</w:t>
      </w:r>
    </w:p>
    <w:p w14:paraId="46FBC301" w14:textId="14C532F1" w:rsidR="00CB16C1" w:rsidRPr="002D34F8" w:rsidRDefault="00691174" w:rsidP="002D34F8">
      <w:pPr>
        <w:pStyle w:val="Akapitzlist"/>
        <w:numPr>
          <w:ilvl w:val="0"/>
          <w:numId w:val="9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 xml:space="preserve">Głosowanie jest dokonywane poprzez pozostawienie nazwiska wybranego kandydata </w:t>
      </w:r>
      <w:r w:rsidR="00563891" w:rsidRPr="002D34F8">
        <w:rPr>
          <w:rFonts w:cs="Times New Roman"/>
          <w:szCs w:val="24"/>
        </w:rPr>
        <w:br/>
      </w:r>
      <w:r w:rsidRPr="002D34F8">
        <w:rPr>
          <w:rFonts w:cs="Times New Roman"/>
          <w:szCs w:val="24"/>
        </w:rPr>
        <w:t>i</w:t>
      </w:r>
      <w:r w:rsidR="00CB16C1" w:rsidRPr="002D34F8">
        <w:rPr>
          <w:rFonts w:cs="Times New Roman"/>
          <w:szCs w:val="24"/>
        </w:rPr>
        <w:t xml:space="preserve"> </w:t>
      </w:r>
      <w:r w:rsidRPr="002D34F8">
        <w:rPr>
          <w:rFonts w:cs="Times New Roman"/>
          <w:szCs w:val="24"/>
        </w:rPr>
        <w:t>skreślenie nazwisk pozostałych kandydatów.</w:t>
      </w:r>
    </w:p>
    <w:p w14:paraId="025A3D1F" w14:textId="77777777" w:rsidR="00CB16C1" w:rsidRPr="002D34F8" w:rsidRDefault="00691174" w:rsidP="002D34F8">
      <w:pPr>
        <w:pStyle w:val="Akapitzlist"/>
        <w:numPr>
          <w:ilvl w:val="0"/>
          <w:numId w:val="9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Głos jest nieważny w przypadku:</w:t>
      </w:r>
    </w:p>
    <w:p w14:paraId="31AD8A35" w14:textId="77777777" w:rsidR="00CB16C1" w:rsidRPr="002D34F8" w:rsidRDefault="00691174" w:rsidP="002D34F8">
      <w:pPr>
        <w:pStyle w:val="Akapitzlist"/>
        <w:numPr>
          <w:ilvl w:val="0"/>
          <w:numId w:val="10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pozostawienia nieskreślonego nazwiska więcej niż jednego kandydata;</w:t>
      </w:r>
    </w:p>
    <w:p w14:paraId="69191B23" w14:textId="38AA9ED2" w:rsidR="00CB16C1" w:rsidRPr="002D34F8" w:rsidRDefault="00691174" w:rsidP="002D34F8">
      <w:pPr>
        <w:pStyle w:val="Akapitzlist"/>
        <w:numPr>
          <w:ilvl w:val="0"/>
          <w:numId w:val="10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braku skreśleń.</w:t>
      </w:r>
    </w:p>
    <w:p w14:paraId="55C70347" w14:textId="1EBDF990" w:rsidR="00CB16C1" w:rsidRPr="002D34F8" w:rsidRDefault="00691174" w:rsidP="002D34F8">
      <w:pPr>
        <w:pStyle w:val="Akapitzlist"/>
        <w:numPr>
          <w:ilvl w:val="0"/>
          <w:numId w:val="9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Głosów nieważnych nie bierze się pod uwagę.</w:t>
      </w:r>
    </w:p>
    <w:p w14:paraId="617FF11C" w14:textId="10806FB3" w:rsidR="00CB16C1" w:rsidRPr="002D34F8" w:rsidRDefault="00691174" w:rsidP="002D34F8">
      <w:pPr>
        <w:pStyle w:val="Akapitzlist"/>
        <w:numPr>
          <w:ilvl w:val="0"/>
          <w:numId w:val="9"/>
        </w:num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Karta, na której wszystkie nazwiska zostały skreślone, jest ważna i jest traktowana jako odrzucenie kandydatur</w:t>
      </w:r>
      <w:r w:rsidR="00CB16C1" w:rsidRPr="002D34F8">
        <w:rPr>
          <w:rFonts w:cs="Times New Roman"/>
          <w:szCs w:val="24"/>
        </w:rPr>
        <w:t xml:space="preserve"> </w:t>
      </w:r>
      <w:r w:rsidRPr="002D34F8">
        <w:rPr>
          <w:rFonts w:cs="Times New Roman"/>
          <w:szCs w:val="24"/>
        </w:rPr>
        <w:t>wszystkich kandydatów przystępujących do konkursu</w:t>
      </w:r>
      <w:r w:rsidR="00CB16C1" w:rsidRPr="002D34F8">
        <w:rPr>
          <w:rFonts w:cs="Times New Roman"/>
          <w:szCs w:val="24"/>
        </w:rPr>
        <w:t>.</w:t>
      </w:r>
    </w:p>
    <w:p w14:paraId="64A577B2" w14:textId="70971ACE" w:rsidR="00CB16C1" w:rsidRPr="002D34F8" w:rsidRDefault="00CB16C1" w:rsidP="002D34F8">
      <w:pPr>
        <w:spacing w:after="120" w:line="288" w:lineRule="auto"/>
        <w:jc w:val="center"/>
        <w:rPr>
          <w:rFonts w:cs="Times New Roman"/>
          <w:szCs w:val="24"/>
        </w:rPr>
      </w:pPr>
      <w:r w:rsidRPr="002D34F8">
        <w:rPr>
          <w:rFonts w:cs="Times New Roman"/>
          <w:b/>
          <w:bCs/>
          <w:szCs w:val="24"/>
        </w:rPr>
        <w:t>§ 4</w:t>
      </w:r>
      <w:r w:rsidRPr="002D34F8">
        <w:rPr>
          <w:rFonts w:cs="Times New Roman"/>
          <w:szCs w:val="24"/>
        </w:rPr>
        <w:t>.</w:t>
      </w:r>
    </w:p>
    <w:p w14:paraId="6FF5B096" w14:textId="6E99612F" w:rsidR="00CB16C1" w:rsidRPr="002D34F8" w:rsidRDefault="00CB16C1" w:rsidP="002D34F8">
      <w:pPr>
        <w:spacing w:after="120" w:line="288" w:lineRule="auto"/>
        <w:jc w:val="both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 xml:space="preserve">W przypadku odrzucenia przez komisję konkursową wszystkich kandydatur zgłoszonych </w:t>
      </w:r>
      <w:r w:rsidR="00563891" w:rsidRPr="002D34F8">
        <w:rPr>
          <w:rFonts w:cs="Times New Roman"/>
          <w:szCs w:val="24"/>
        </w:rPr>
        <w:br/>
      </w:r>
      <w:r w:rsidRPr="002D34F8">
        <w:rPr>
          <w:rFonts w:cs="Times New Roman"/>
          <w:szCs w:val="24"/>
        </w:rPr>
        <w:t>do konkursu albo w przypadku niewyłonienia kandydata, komisja uznaje, że w wyniku przeprowadzonego konkursu nie wybrano kandydata.</w:t>
      </w:r>
    </w:p>
    <w:p w14:paraId="4145C8C3" w14:textId="77777777" w:rsidR="002D34F8" w:rsidRDefault="002D34F8" w:rsidP="00221A2A">
      <w:pPr>
        <w:spacing w:after="600" w:line="288" w:lineRule="auto"/>
        <w:ind w:left="4956"/>
        <w:jc w:val="center"/>
        <w:rPr>
          <w:rFonts w:cs="Times New Roman"/>
          <w:szCs w:val="24"/>
        </w:rPr>
      </w:pPr>
    </w:p>
    <w:p w14:paraId="079458FF" w14:textId="7CB4DB16" w:rsidR="00221A2A" w:rsidRPr="002D34F8" w:rsidRDefault="00221A2A" w:rsidP="00221A2A">
      <w:pPr>
        <w:spacing w:after="600" w:line="288" w:lineRule="auto"/>
        <w:ind w:left="4956"/>
        <w:jc w:val="center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 xml:space="preserve">Przewodniczący Komisji Konkursowej </w:t>
      </w:r>
    </w:p>
    <w:p w14:paraId="4B5A0895" w14:textId="5A5EF2C5" w:rsidR="00221A2A" w:rsidRPr="002D34F8" w:rsidRDefault="00221A2A" w:rsidP="00221A2A">
      <w:pPr>
        <w:spacing w:after="600" w:line="288" w:lineRule="auto"/>
        <w:ind w:left="4956"/>
        <w:jc w:val="center"/>
        <w:rPr>
          <w:rFonts w:cs="Times New Roman"/>
          <w:szCs w:val="24"/>
        </w:rPr>
      </w:pPr>
      <w:r w:rsidRPr="002D34F8">
        <w:rPr>
          <w:rFonts w:cs="Times New Roman"/>
          <w:szCs w:val="24"/>
        </w:rPr>
        <w:t>Marcin Uszyński</w:t>
      </w:r>
    </w:p>
    <w:sectPr w:rsidR="00221A2A" w:rsidRPr="002D34F8" w:rsidSect="00563891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2C3"/>
    <w:multiLevelType w:val="hybridMultilevel"/>
    <w:tmpl w:val="8BC48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5AF1"/>
    <w:multiLevelType w:val="hybridMultilevel"/>
    <w:tmpl w:val="A6F0E7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0831FD"/>
    <w:multiLevelType w:val="hybridMultilevel"/>
    <w:tmpl w:val="75B40E7E"/>
    <w:lvl w:ilvl="0" w:tplc="6114A5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76A6A"/>
    <w:multiLevelType w:val="hybridMultilevel"/>
    <w:tmpl w:val="0700CF46"/>
    <w:lvl w:ilvl="0" w:tplc="2954DA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909FD"/>
    <w:multiLevelType w:val="hybridMultilevel"/>
    <w:tmpl w:val="BB461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592"/>
    <w:multiLevelType w:val="hybridMultilevel"/>
    <w:tmpl w:val="77E408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FA7FB5"/>
    <w:multiLevelType w:val="hybridMultilevel"/>
    <w:tmpl w:val="8A184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C630C"/>
    <w:multiLevelType w:val="hybridMultilevel"/>
    <w:tmpl w:val="D4F438CE"/>
    <w:lvl w:ilvl="0" w:tplc="90E88C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E4B5A"/>
    <w:multiLevelType w:val="hybridMultilevel"/>
    <w:tmpl w:val="48EA97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3731D"/>
    <w:multiLevelType w:val="hybridMultilevel"/>
    <w:tmpl w:val="DEBC54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054D66"/>
    <w:multiLevelType w:val="hybridMultilevel"/>
    <w:tmpl w:val="2182D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68F1"/>
    <w:multiLevelType w:val="hybridMultilevel"/>
    <w:tmpl w:val="5F20EB42"/>
    <w:lvl w:ilvl="0" w:tplc="ED58E1A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9311C3"/>
    <w:multiLevelType w:val="hybridMultilevel"/>
    <w:tmpl w:val="5748F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173939">
    <w:abstractNumId w:val="7"/>
  </w:num>
  <w:num w:numId="2" w16cid:durableId="791092920">
    <w:abstractNumId w:val="5"/>
  </w:num>
  <w:num w:numId="3" w16cid:durableId="1631010161">
    <w:abstractNumId w:val="2"/>
  </w:num>
  <w:num w:numId="4" w16cid:durableId="2132431767">
    <w:abstractNumId w:val="9"/>
  </w:num>
  <w:num w:numId="5" w16cid:durableId="1868443429">
    <w:abstractNumId w:val="10"/>
  </w:num>
  <w:num w:numId="6" w16cid:durableId="203445356">
    <w:abstractNumId w:val="8"/>
  </w:num>
  <w:num w:numId="7" w16cid:durableId="1530341604">
    <w:abstractNumId w:val="11"/>
  </w:num>
  <w:num w:numId="8" w16cid:durableId="1226986149">
    <w:abstractNumId w:val="6"/>
  </w:num>
  <w:num w:numId="9" w16cid:durableId="733747192">
    <w:abstractNumId w:val="3"/>
  </w:num>
  <w:num w:numId="10" w16cid:durableId="1338769974">
    <w:abstractNumId w:val="12"/>
  </w:num>
  <w:num w:numId="11" w16cid:durableId="896822364">
    <w:abstractNumId w:val="4"/>
  </w:num>
  <w:num w:numId="12" w16cid:durableId="1399667309">
    <w:abstractNumId w:val="1"/>
  </w:num>
  <w:num w:numId="13" w16cid:durableId="141878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E17FDDA-CE89-4F14-8D18-734BE2EB1A2E}"/>
  </w:docVars>
  <w:rsids>
    <w:rsidRoot w:val="00EC2027"/>
    <w:rsid w:val="000616D3"/>
    <w:rsid w:val="0016758A"/>
    <w:rsid w:val="001B044C"/>
    <w:rsid w:val="00221A2A"/>
    <w:rsid w:val="002D34F8"/>
    <w:rsid w:val="003F7AA9"/>
    <w:rsid w:val="00444B2D"/>
    <w:rsid w:val="00563891"/>
    <w:rsid w:val="00590D25"/>
    <w:rsid w:val="00691174"/>
    <w:rsid w:val="00AE5E35"/>
    <w:rsid w:val="00B9232E"/>
    <w:rsid w:val="00C64CA6"/>
    <w:rsid w:val="00CB16C1"/>
    <w:rsid w:val="00E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33DE"/>
  <w15:chartTrackingRefBased/>
  <w15:docId w15:val="{3CBBB59C-7AEA-45E7-A7CD-300B48D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02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28"/>
    <w:qFormat/>
    <w:rsid w:val="00EC2027"/>
    <w:pPr>
      <w:keepNext/>
      <w:widowControl/>
      <w:autoSpaceDE/>
      <w:autoSpaceDN/>
      <w:adjustRightInd/>
      <w:jc w:val="right"/>
    </w:pPr>
    <w:rPr>
      <w:b/>
    </w:rPr>
  </w:style>
  <w:style w:type="paragraph" w:styleId="Akapitzlist">
    <w:name w:val="List Paragraph"/>
    <w:basedOn w:val="Normalny"/>
    <w:uiPriority w:val="34"/>
    <w:qFormat/>
    <w:rsid w:val="00EC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E17FDDA-CE89-4F14-8D18-734BE2EB1A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Kułaga Monika</dc:creator>
  <cp:keywords/>
  <dc:description/>
  <cp:lastModifiedBy>Kułaga Monika</cp:lastModifiedBy>
  <cp:revision>11</cp:revision>
  <cp:lastPrinted>2023-05-25T12:35:00Z</cp:lastPrinted>
  <dcterms:created xsi:type="dcterms:W3CDTF">2023-04-26T11:23:00Z</dcterms:created>
  <dcterms:modified xsi:type="dcterms:W3CDTF">2023-05-29T10:29:00Z</dcterms:modified>
</cp:coreProperties>
</file>