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rPr/>
      </w:pPr>
      <w:r>
        <w:rPr/>
        <w:t>W wyniku przeprowadzonego konkursu ofert Komisja Konkursowa  po przeprowadzonych negocjacjach przyjęła następujące oferty: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9"/>
        <w:gridCol w:w="3684"/>
        <w:gridCol w:w="9136"/>
      </w:tblGrid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Poradnia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Oferent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Neurologiczna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Prywatny Gabinet Neurologiczny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Beata Barcicka – Kłosowska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medycyny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Prywatny Specjalistyczny Gabinet Neurologiczny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Danuta Pryszcz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medycyny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Prywatny Gabinet Lekarski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Edward Krawczyk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Leczenia Bólu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Brak oferty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Medycyny Sportowej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Specjalistyczna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Danuta Podgórska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Chirurgiczna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Indywidualna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Kamil Dryżałowski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Okulistyczna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 xml:space="preserve">Prywatny Gabinet Okulistyczny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Wanda Złomańczuk – Brodziak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Reumatologiczna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Prywatna Specjalistyczna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Izabela Busz – Wesołowska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Specjalistyczny Gabinet Reumatologiczny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>i Medycyny Pracy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Krystyna Gutkind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Gabinet Lekarski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Eliza Walawska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Reumatolog – internista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Diabetologiczna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Barbara Floras – Suduł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Specjalista chorób wewnętrznych i diabetolog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Prywatny Gabinet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Stanisław Stec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Specjalista internista diabetolog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Kardiologiczna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Małgorzata Kwarciana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Chirurgii Urazowo- Ortopedycznej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Waldemar Gabiński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Indywidualna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Arman Karapetyan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Konsultacje ortopedyczne w Oddziale rehabilitacji dziennej</w:t>
            </w:r>
          </w:p>
        </w:tc>
        <w:tc>
          <w:tcPr>
            <w:tcW w:type="dxa" w:w="4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Waldemar Gabiński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Indywidualna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Arman Karapetyan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type="dxa" w:w="4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Dermatologiczna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Brak oferty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12.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Zdrowia Psychicznego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Brak ofery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13.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Pracownia RTG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Specjalistyczna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Rafał Stryjecki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Specjalista radiodiagnostyki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Pracownia USG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Indywidualna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Kamil Dryżałowski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15.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Porady psychologiczne w poradni zdrowia psychicznego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Gabinet Psychologiczny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Barbara Grzegorzewicz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Usługi Psychologiczne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Stanisława Zając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Porady psychologiczne w oddziale rehabilitacji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Gabinet Psychologiczny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Barbara Grzegorzewicz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Usługi Psychologiczne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Stanisława Zając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17.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Porady psychologiczne w oddziale rehabilitacji dziennej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Gabinet Psychologiczny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Barbara Grzegorzewicz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Usługi Psychologiczne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Stanisława Zając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18.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Wykonywanie badań psychologicznych na rzecz Wojskowej Komisji Lekarskiej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Gabinet Psychologiczny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Barbara Grzegorzewicz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Usługi Psychologiczne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Stanisława Zając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19.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Prowadzenie sesji wsparcia psychospołecznego w ramach programu kobiet po mastektomii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Gabinet Psychologiczny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Barbara Grzegorzewicz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Usługi Psychologiczne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Stanisława Zając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20.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Porad Psychoterapeutycznych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Gabinet Psychologiczny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Barbara Grzegorzewicz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Usługi psychologiczne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Stanisława Zając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Marek Rodziewicz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21.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Psychoterapia grupowa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Marek Rodziewicz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Mgr Karolina Ważny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22.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Wykonywanie świadczeń orzeczniczych na rzecz pracowników jednostki wojskowej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Prywtny Gabinet Lekarski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Grzegorz Ciura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23.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Indywidualna Praktyka Stomatologiczna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Zenobia Karbarz – Rypińska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stomatologii ogólnej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Indywidualna Praktyka Stomatologiczna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Maria Bilińska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>lekarz stomatologii ogólnej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24.</w:t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dyżurny Oddziału Rehabilitacji</w:t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 xml:space="preserve">Gabinet Lekarski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Maria Luterek – Bąkowska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Specjalistyczny Gabinet Medycyny Pracy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>i Chorób Wewnętrznych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Lucyna Fołta – Wiącek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Prywatny Specjalistyczny Gabinet Lekarski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Anna Jagusztyn – Grudzień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 xml:space="preserve">Indywidualna Praktyka Lekarska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w przedsiębiorstwie podmiotu leczniczego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Wojciech Karcz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Gabinet chorób wewnętrznych i zawodowych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Elżbieta Mazurkiewicz – Zymróz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Indywidualna Praktyka Lekarska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Andrzej Syp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Prywatny Gabinet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Stanisław Stec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Specjalista internista diabetolog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Prywatny Gabinet Lekarski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  <w:t>Lekarz Wanda Złomańczuk – Brodziak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type="dxa" w:w="3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type="dxa" w:w="91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style0"/>
        <w:rPr>
          <w:lang w:val="pl-PL"/>
        </w:rPr>
      </w:pPr>
      <w:r>
        <w:rPr>
          <w:lang w:val="pl-PL"/>
        </w:rPr>
      </w:r>
    </w:p>
    <w:p>
      <w:pPr>
        <w:pStyle w:val="style0"/>
        <w:rPr/>
      </w:pPr>
      <w:r>
        <w:rPr/>
        <w:t xml:space="preserve">                                                                            </w:t>
      </w:r>
      <w:bookmarkStart w:id="0" w:name="__UnoMark__356_443470955"/>
      <w:bookmarkEnd w:id="0"/>
      <w:r>
        <w:rPr/>
        <w:t>Członkowie Komisji  Konkursowj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>
      <w:lang w:val="en-US"/>
    </w:rPr>
  </w:style>
  <w:style w:styleId="style17" w:type="character">
    <w:name w:val="Stopka Znak"/>
    <w:basedOn w:val="style15"/>
    <w:next w:val="style17"/>
    <w:rPr>
      <w:lang w:val="en-US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Główka"/>
    <w:basedOn w:val="style0"/>
    <w:next w:val="style2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5" w:type="paragraph">
    <w:name w:val="Stopka"/>
    <w:basedOn w:val="style0"/>
    <w:next w:val="style2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2016-01-26T16:43:00Z</dcterms:created>
  <dc:creator>Agata</dc:creator>
  <cp:lastModifiedBy>Agata</cp:lastModifiedBy>
  <dcterms:modified xsi:type="dcterms:W3CDTF">2016-01-26T16:43:00Z</dcterms:modified>
  <cp:revision>2</cp:revision>
</cp:coreProperties>
</file>